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D26" w:rsidRPr="00F23132" w:rsidRDefault="00EC1D26" w:rsidP="00F23132">
      <w:pPr>
        <w:pStyle w:val="Title"/>
        <w:rPr>
          <w:rStyle w:val="Strong"/>
          <w:b/>
          <w:bCs/>
        </w:rPr>
      </w:pPr>
      <w:r w:rsidRPr="00F23132">
        <w:rPr>
          <w:rStyle w:val="Strong"/>
          <w:b/>
          <w:bCs/>
        </w:rPr>
        <w:t>10 Beliefs of Great Managers</w:t>
      </w:r>
    </w:p>
    <w:p w:rsidR="00EC1D26" w:rsidRDefault="004F6CD2" w:rsidP="00EC1D26">
      <w:pPr>
        <w:pStyle w:val="NormalWeb"/>
        <w:jc w:val="center"/>
        <w:rPr>
          <w:rStyle w:val="Strong"/>
          <w:rFonts w:ascii="Bodoni MT Black" w:hAnsi="Bodoni MT Black"/>
          <w:sz w:val="20"/>
          <w:szCs w:val="20"/>
          <w:u w:val="single"/>
        </w:rPr>
      </w:pPr>
      <w:r>
        <w:rPr>
          <w:noProof/>
          <w:lang w:val="pl-PL"/>
        </w:rPr>
        <w:drawing>
          <wp:inline distT="0" distB="0" distL="0" distR="0">
            <wp:extent cx="1028700" cy="1333500"/>
            <wp:effectExtent l="0" t="0" r="0" b="0"/>
            <wp:docPr id="1" name="Picture 1" descr="thin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nk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333500"/>
                    </a:xfrm>
                    <a:prstGeom prst="rect">
                      <a:avLst/>
                    </a:prstGeom>
                    <a:noFill/>
                    <a:ln>
                      <a:noFill/>
                    </a:ln>
                  </pic:spPr>
                </pic:pic>
              </a:graphicData>
            </a:graphic>
          </wp:inline>
        </w:drawing>
      </w:r>
    </w:p>
    <w:p w:rsidR="00EC1D26" w:rsidRDefault="00EC1D26" w:rsidP="00E7373F">
      <w:pPr>
        <w:pStyle w:val="Heading1"/>
      </w:pPr>
      <w:r w:rsidRPr="00E7373F">
        <w:t xml:space="preserve">What do the truly great managers of our world believe in? </w:t>
      </w:r>
    </w:p>
    <w:p w:rsidR="00E7373F" w:rsidRPr="00E7373F" w:rsidRDefault="00E7373F" w:rsidP="00A57479">
      <w:pPr>
        <w:spacing w:line="276" w:lineRule="auto"/>
        <w:rPr>
          <w:b/>
        </w:rPr>
      </w:pPr>
    </w:p>
    <w:p w:rsidR="00EC1D26" w:rsidRPr="00A57479" w:rsidRDefault="00EC1D26" w:rsidP="00A57479">
      <w:pPr>
        <w:pStyle w:val="ListParagraph"/>
        <w:numPr>
          <w:ilvl w:val="0"/>
          <w:numId w:val="2"/>
        </w:numPr>
        <w:spacing w:line="276" w:lineRule="auto"/>
      </w:pPr>
      <w:r w:rsidRPr="00A57479">
        <w:t xml:space="preserve">Managers believe that people are innately good. Without this core belief and faith in people, great management is not possible. </w:t>
      </w:r>
    </w:p>
    <w:p w:rsidR="00EC1D26" w:rsidRPr="00A57479" w:rsidRDefault="00EC1D26" w:rsidP="00A57479">
      <w:pPr>
        <w:pStyle w:val="ListParagraph"/>
        <w:numPr>
          <w:ilvl w:val="0"/>
          <w:numId w:val="2"/>
        </w:numPr>
        <w:spacing w:line="276" w:lineRule="auto"/>
      </w:pPr>
      <w:r w:rsidRPr="00A57479">
        <w:t xml:space="preserve">Managers believe they do not work on their people, they work with them; they enable and empower them. </w:t>
      </w:r>
    </w:p>
    <w:p w:rsidR="00EC1D26" w:rsidRPr="00A57479" w:rsidRDefault="00EC1D26" w:rsidP="00A57479">
      <w:pPr>
        <w:pStyle w:val="ListParagraph"/>
        <w:numPr>
          <w:ilvl w:val="0"/>
          <w:numId w:val="2"/>
        </w:numPr>
        <w:spacing w:line="276" w:lineRule="auto"/>
      </w:pPr>
      <w:r w:rsidRPr="00A57479">
        <w:t xml:space="preserve">Managers believe that “empowerment” comes from within, and has more to do with self-motivation and innate talent than with the acceptance of authority. They get their cues from the person, not from the task or process. </w:t>
      </w:r>
    </w:p>
    <w:p w:rsidR="00EC1D26" w:rsidRPr="00A57479" w:rsidRDefault="00EC1D26" w:rsidP="00A57479">
      <w:pPr>
        <w:pStyle w:val="ListParagraph"/>
        <w:numPr>
          <w:ilvl w:val="0"/>
          <w:numId w:val="2"/>
        </w:numPr>
        <w:spacing w:line="276" w:lineRule="auto"/>
      </w:pPr>
      <w:r w:rsidRPr="00A57479">
        <w:t xml:space="preserve">Managers believe that all people have strengths which can be made stronger, and that their weaknesses can be compensated for to become irrelevant. </w:t>
      </w:r>
    </w:p>
    <w:p w:rsidR="00EC1D26" w:rsidRPr="00A57479" w:rsidRDefault="00EC1D26" w:rsidP="00A57479">
      <w:pPr>
        <w:pStyle w:val="ListParagraph"/>
        <w:numPr>
          <w:ilvl w:val="0"/>
          <w:numId w:val="2"/>
        </w:numPr>
        <w:spacing w:line="276" w:lineRule="auto"/>
      </w:pPr>
      <w:r w:rsidRPr="00A57479">
        <w:t>When it comes to training, the great mana</w:t>
      </w:r>
      <w:bookmarkStart w:id="0" w:name="_GoBack"/>
      <w:bookmarkEnd w:id="0"/>
      <w:r w:rsidRPr="00A57479">
        <w:t xml:space="preserve">gers do not believe they train people, they believe they train skills and offer additional knowledge. </w:t>
      </w:r>
    </w:p>
    <w:p w:rsidR="00EC1D26" w:rsidRPr="00A57479" w:rsidRDefault="00EC1D26" w:rsidP="00A57479">
      <w:pPr>
        <w:pStyle w:val="ListParagraph"/>
        <w:numPr>
          <w:ilvl w:val="0"/>
          <w:numId w:val="2"/>
        </w:numPr>
        <w:spacing w:line="276" w:lineRule="auto"/>
      </w:pPr>
      <w:r w:rsidRPr="00A57479">
        <w:t xml:space="preserve">Managers believe they coach and mentor people, and they love doing so — not “like,” love. </w:t>
      </w:r>
    </w:p>
    <w:p w:rsidR="00EC1D26" w:rsidRPr="00A57479" w:rsidRDefault="00EC1D26" w:rsidP="00A57479">
      <w:pPr>
        <w:pStyle w:val="ListParagraph"/>
        <w:numPr>
          <w:ilvl w:val="0"/>
          <w:numId w:val="2"/>
        </w:numPr>
        <w:spacing w:line="276" w:lineRule="auto"/>
      </w:pPr>
      <w:r w:rsidRPr="00A57479">
        <w:t xml:space="preserve">Managers believe that the people they manage are more than capable of creating a better future. They hold great faith and trust in the four-fold human capacities of physical ability, intellect, emotion, and spirit. </w:t>
      </w:r>
    </w:p>
    <w:p w:rsidR="00EC1D26" w:rsidRPr="00A57479" w:rsidRDefault="00EC1D26" w:rsidP="00A57479">
      <w:pPr>
        <w:pStyle w:val="ListParagraph"/>
        <w:numPr>
          <w:ilvl w:val="0"/>
          <w:numId w:val="2"/>
        </w:numPr>
        <w:spacing w:line="276" w:lineRule="auto"/>
      </w:pPr>
      <w:r w:rsidRPr="00A57479">
        <w:t xml:space="preserve">Managers believe in the power of positive, affirmative thinking, and they have a low tolerance for negativity. They are confident and eternal optimists. </w:t>
      </w:r>
    </w:p>
    <w:p w:rsidR="00EC1D26" w:rsidRPr="00A57479" w:rsidRDefault="00EC1D26" w:rsidP="00A57479">
      <w:pPr>
        <w:pStyle w:val="ListParagraph"/>
        <w:numPr>
          <w:ilvl w:val="0"/>
          <w:numId w:val="2"/>
        </w:numPr>
        <w:spacing w:line="276" w:lineRule="auto"/>
      </w:pPr>
      <w:r w:rsidRPr="00A57479">
        <w:t xml:space="preserve">Managers believe it is their job to remove barriers and obstacles so people can attain the level of greatness they are destined for. They believe that “can’t” is a temporary state of affairs, and that everything is only impossible until the first person does it. </w:t>
      </w:r>
    </w:p>
    <w:p w:rsidR="00EC1D26" w:rsidRPr="00A57479" w:rsidRDefault="00EC1D26" w:rsidP="00A57479">
      <w:pPr>
        <w:pStyle w:val="ListParagraph"/>
        <w:numPr>
          <w:ilvl w:val="0"/>
          <w:numId w:val="2"/>
        </w:numPr>
        <w:spacing w:line="276" w:lineRule="auto"/>
      </w:pPr>
      <w:r w:rsidRPr="00A57479">
        <w:t>Managers believe that their legacy will be in the other people they have helped to achieve worthwhile and meaningful goals. They believe that success is measured in people who thrive and prosper.</w:t>
      </w:r>
    </w:p>
    <w:sectPr w:rsidR="00EC1D26" w:rsidRPr="00A57479" w:rsidSect="000B7953">
      <w:pgSz w:w="12240" w:h="15840"/>
      <w:pgMar w:top="1440" w:right="1151" w:bottom="1440" w:left="11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CB8" w:rsidRDefault="00411CB8">
      <w:r>
        <w:separator/>
      </w:r>
    </w:p>
  </w:endnote>
  <w:endnote w:type="continuationSeparator" w:id="0">
    <w:p w:rsidR="00411CB8" w:rsidRDefault="0041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doni MT Black">
    <w:panose1 w:val="02070A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CB8" w:rsidRDefault="00411CB8">
      <w:r>
        <w:separator/>
      </w:r>
    </w:p>
  </w:footnote>
  <w:footnote w:type="continuationSeparator" w:id="0">
    <w:p w:rsidR="00411CB8" w:rsidRDefault="00411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27F9C"/>
    <w:multiLevelType w:val="hybridMultilevel"/>
    <w:tmpl w:val="95661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C2B6F39"/>
    <w:multiLevelType w:val="hybridMultilevel"/>
    <w:tmpl w:val="5B1228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D26"/>
    <w:rsid w:val="00006231"/>
    <w:rsid w:val="000B7953"/>
    <w:rsid w:val="00132AA0"/>
    <w:rsid w:val="001A12F1"/>
    <w:rsid w:val="00411CB8"/>
    <w:rsid w:val="004F6CD2"/>
    <w:rsid w:val="00A57479"/>
    <w:rsid w:val="00AE45AD"/>
    <w:rsid w:val="00E7373F"/>
    <w:rsid w:val="00EC1D26"/>
    <w:rsid w:val="00F2313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26CDE9-3D7A-4EBF-9FFA-93F3A64F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pl-PL"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231"/>
    <w:rPr>
      <w:rFonts w:ascii="Calibri" w:hAnsi="Calibri"/>
      <w:sz w:val="24"/>
      <w:szCs w:val="24"/>
      <w:lang w:val="en-US"/>
    </w:rPr>
  </w:style>
  <w:style w:type="paragraph" w:styleId="Heading1">
    <w:name w:val="heading 1"/>
    <w:basedOn w:val="Normal"/>
    <w:next w:val="Normal"/>
    <w:link w:val="Heading1Char"/>
    <w:qFormat/>
    <w:rsid w:val="00E7373F"/>
    <w:pPr>
      <w:keepNext/>
      <w:keepLines/>
      <w:spacing w:before="240"/>
      <w:outlineLvl w:val="0"/>
    </w:pPr>
    <w:rPr>
      <w:rFonts w:asciiTheme="majorHAnsi" w:eastAsiaTheme="majorEastAsia" w:hAnsiTheme="majorHAnsi" w:cstheme="majorBidi"/>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C1D26"/>
    <w:pPr>
      <w:spacing w:before="100" w:beforeAutospacing="1" w:after="100" w:afterAutospacing="1"/>
    </w:pPr>
  </w:style>
  <w:style w:type="character" w:styleId="Strong">
    <w:name w:val="Strong"/>
    <w:basedOn w:val="DefaultParagraphFont"/>
    <w:qFormat/>
    <w:rsid w:val="00EC1D26"/>
    <w:rPr>
      <w:b/>
      <w:bCs/>
    </w:rPr>
  </w:style>
  <w:style w:type="character" w:styleId="Emphasis">
    <w:name w:val="Emphasis"/>
    <w:basedOn w:val="DefaultParagraphFont"/>
    <w:qFormat/>
    <w:rsid w:val="00EC1D26"/>
    <w:rPr>
      <w:i/>
      <w:iCs/>
    </w:rPr>
  </w:style>
  <w:style w:type="character" w:styleId="Hyperlink">
    <w:name w:val="Hyperlink"/>
    <w:basedOn w:val="DefaultParagraphFont"/>
    <w:rsid w:val="00EC1D26"/>
    <w:rPr>
      <w:color w:val="0000FF"/>
      <w:u w:val="single"/>
    </w:rPr>
  </w:style>
  <w:style w:type="paragraph" w:styleId="Header">
    <w:name w:val="header"/>
    <w:basedOn w:val="Normal"/>
    <w:rsid w:val="00EC1D26"/>
    <w:pPr>
      <w:tabs>
        <w:tab w:val="center" w:pos="4320"/>
        <w:tab w:val="right" w:pos="8640"/>
      </w:tabs>
    </w:pPr>
  </w:style>
  <w:style w:type="paragraph" w:styleId="Footer">
    <w:name w:val="footer"/>
    <w:basedOn w:val="Normal"/>
    <w:rsid w:val="00EC1D26"/>
    <w:pPr>
      <w:tabs>
        <w:tab w:val="center" w:pos="4320"/>
        <w:tab w:val="right" w:pos="8640"/>
      </w:tabs>
    </w:pPr>
  </w:style>
  <w:style w:type="paragraph" w:styleId="Title">
    <w:name w:val="Title"/>
    <w:basedOn w:val="Normal"/>
    <w:next w:val="Normal"/>
    <w:link w:val="TitleChar"/>
    <w:qFormat/>
    <w:rsid w:val="00F23132"/>
    <w:pPr>
      <w:spacing w:before="240" w:after="60"/>
      <w:jc w:val="center"/>
      <w:outlineLvl w:val="0"/>
    </w:pPr>
    <w:rPr>
      <w:rFonts w:asciiTheme="majorHAnsi" w:eastAsiaTheme="majorEastAsia" w:hAnsiTheme="majorHAnsi" w:cstheme="majorBidi"/>
      <w:b/>
      <w:bCs/>
      <w:kern w:val="28"/>
      <w:sz w:val="48"/>
      <w:szCs w:val="32"/>
    </w:rPr>
  </w:style>
  <w:style w:type="character" w:customStyle="1" w:styleId="TitleChar">
    <w:name w:val="Title Char"/>
    <w:basedOn w:val="DefaultParagraphFont"/>
    <w:link w:val="Title"/>
    <w:rsid w:val="00F23132"/>
    <w:rPr>
      <w:rFonts w:asciiTheme="majorHAnsi" w:eastAsiaTheme="majorEastAsia" w:hAnsiTheme="majorHAnsi" w:cstheme="majorBidi"/>
      <w:b/>
      <w:bCs/>
      <w:kern w:val="28"/>
      <w:sz w:val="48"/>
      <w:szCs w:val="32"/>
      <w:lang w:val="en-US"/>
    </w:rPr>
  </w:style>
  <w:style w:type="paragraph" w:styleId="ListParagraph">
    <w:name w:val="List Paragraph"/>
    <w:basedOn w:val="Normal"/>
    <w:uiPriority w:val="34"/>
    <w:qFormat/>
    <w:rsid w:val="00A57479"/>
    <w:pPr>
      <w:ind w:left="720"/>
      <w:contextualSpacing/>
    </w:pPr>
  </w:style>
  <w:style w:type="character" w:customStyle="1" w:styleId="Heading1Char">
    <w:name w:val="Heading 1 Char"/>
    <w:basedOn w:val="DefaultParagraphFont"/>
    <w:link w:val="Heading1"/>
    <w:rsid w:val="00E7373F"/>
    <w:rPr>
      <w:rFonts w:asciiTheme="majorHAnsi" w:eastAsiaTheme="majorEastAsia" w:hAnsiTheme="majorHAnsi" w:cstheme="majorBidi"/>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85317">
      <w:bodyDiv w:val="1"/>
      <w:marLeft w:val="0"/>
      <w:marRight w:val="0"/>
      <w:marTop w:val="0"/>
      <w:marBottom w:val="0"/>
      <w:divBdr>
        <w:top w:val="none" w:sz="0" w:space="0" w:color="auto"/>
        <w:left w:val="none" w:sz="0" w:space="0" w:color="auto"/>
        <w:bottom w:val="none" w:sz="0" w:space="0" w:color="auto"/>
        <w:right w:val="none" w:sz="0" w:space="0" w:color="auto"/>
      </w:divBdr>
      <w:divsChild>
        <w:div w:id="1526209181">
          <w:marLeft w:val="0"/>
          <w:marRight w:val="0"/>
          <w:marTop w:val="0"/>
          <w:marBottom w:val="0"/>
          <w:divBdr>
            <w:top w:val="none" w:sz="0" w:space="0" w:color="auto"/>
            <w:left w:val="none" w:sz="0" w:space="0" w:color="auto"/>
            <w:bottom w:val="none" w:sz="0" w:space="0" w:color="auto"/>
            <w:right w:val="none" w:sz="0" w:space="0" w:color="auto"/>
          </w:divBdr>
          <w:divsChild>
            <w:div w:id="992293523">
              <w:marLeft w:val="0"/>
              <w:marRight w:val="0"/>
              <w:marTop w:val="0"/>
              <w:marBottom w:val="0"/>
              <w:divBdr>
                <w:top w:val="none" w:sz="0" w:space="0" w:color="auto"/>
                <w:left w:val="none" w:sz="0" w:space="0" w:color="auto"/>
                <w:bottom w:val="none" w:sz="0" w:space="0" w:color="auto"/>
                <w:right w:val="none" w:sz="0" w:space="0" w:color="auto"/>
              </w:divBdr>
              <w:divsChild>
                <w:div w:id="1602837488">
                  <w:marLeft w:val="0"/>
                  <w:marRight w:val="0"/>
                  <w:marTop w:val="0"/>
                  <w:marBottom w:val="0"/>
                  <w:divBdr>
                    <w:top w:val="none" w:sz="0" w:space="0" w:color="auto"/>
                    <w:left w:val="none" w:sz="0" w:space="0" w:color="auto"/>
                    <w:bottom w:val="none" w:sz="0" w:space="0" w:color="auto"/>
                    <w:right w:val="none" w:sz="0" w:space="0" w:color="auto"/>
                  </w:divBdr>
                  <w:divsChild>
                    <w:div w:id="133569787">
                      <w:marLeft w:val="0"/>
                      <w:marRight w:val="0"/>
                      <w:marTop w:val="0"/>
                      <w:marBottom w:val="0"/>
                      <w:divBdr>
                        <w:top w:val="none" w:sz="0" w:space="0" w:color="auto"/>
                        <w:left w:val="none" w:sz="0" w:space="0" w:color="auto"/>
                        <w:bottom w:val="none" w:sz="0" w:space="0" w:color="auto"/>
                        <w:right w:val="none" w:sz="0" w:space="0" w:color="auto"/>
                      </w:divBdr>
                      <w:divsChild>
                        <w:div w:id="426997308">
                          <w:marLeft w:val="0"/>
                          <w:marRight w:val="0"/>
                          <w:marTop w:val="0"/>
                          <w:marBottom w:val="0"/>
                          <w:divBdr>
                            <w:top w:val="none" w:sz="0" w:space="0" w:color="auto"/>
                            <w:left w:val="none" w:sz="0" w:space="0" w:color="auto"/>
                            <w:bottom w:val="none" w:sz="0" w:space="0" w:color="auto"/>
                            <w:right w:val="none" w:sz="0" w:space="0" w:color="auto"/>
                          </w:divBdr>
                          <w:divsChild>
                            <w:div w:id="81796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310128">
      <w:bodyDiv w:val="1"/>
      <w:marLeft w:val="0"/>
      <w:marRight w:val="0"/>
      <w:marTop w:val="0"/>
      <w:marBottom w:val="0"/>
      <w:divBdr>
        <w:top w:val="none" w:sz="0" w:space="0" w:color="auto"/>
        <w:left w:val="none" w:sz="0" w:space="0" w:color="auto"/>
        <w:bottom w:val="none" w:sz="0" w:space="0" w:color="auto"/>
        <w:right w:val="none" w:sz="0" w:space="0" w:color="auto"/>
      </w:divBdr>
      <w:divsChild>
        <w:div w:id="769550925">
          <w:marLeft w:val="0"/>
          <w:marRight w:val="0"/>
          <w:marTop w:val="0"/>
          <w:marBottom w:val="0"/>
          <w:divBdr>
            <w:top w:val="none" w:sz="0" w:space="0" w:color="auto"/>
            <w:left w:val="none" w:sz="0" w:space="0" w:color="auto"/>
            <w:bottom w:val="none" w:sz="0" w:space="0" w:color="auto"/>
            <w:right w:val="none" w:sz="0" w:space="0" w:color="auto"/>
          </w:divBdr>
          <w:divsChild>
            <w:div w:id="483937356">
              <w:marLeft w:val="0"/>
              <w:marRight w:val="0"/>
              <w:marTop w:val="0"/>
              <w:marBottom w:val="0"/>
              <w:divBdr>
                <w:top w:val="none" w:sz="0" w:space="0" w:color="auto"/>
                <w:left w:val="none" w:sz="0" w:space="0" w:color="auto"/>
                <w:bottom w:val="none" w:sz="0" w:space="0" w:color="auto"/>
                <w:right w:val="none" w:sz="0" w:space="0" w:color="auto"/>
              </w:divBdr>
              <w:divsChild>
                <w:div w:id="601688202">
                  <w:marLeft w:val="0"/>
                  <w:marRight w:val="0"/>
                  <w:marTop w:val="0"/>
                  <w:marBottom w:val="0"/>
                  <w:divBdr>
                    <w:top w:val="none" w:sz="0" w:space="0" w:color="auto"/>
                    <w:left w:val="none" w:sz="0" w:space="0" w:color="auto"/>
                    <w:bottom w:val="none" w:sz="0" w:space="0" w:color="auto"/>
                    <w:right w:val="none" w:sz="0" w:space="0" w:color="auto"/>
                  </w:divBdr>
                  <w:divsChild>
                    <w:div w:id="1781073167">
                      <w:marLeft w:val="0"/>
                      <w:marRight w:val="0"/>
                      <w:marTop w:val="0"/>
                      <w:marBottom w:val="0"/>
                      <w:divBdr>
                        <w:top w:val="none" w:sz="0" w:space="0" w:color="auto"/>
                        <w:left w:val="none" w:sz="0" w:space="0" w:color="auto"/>
                        <w:bottom w:val="none" w:sz="0" w:space="0" w:color="auto"/>
                        <w:right w:val="none" w:sz="0" w:space="0" w:color="auto"/>
                      </w:divBdr>
                      <w:divsChild>
                        <w:div w:id="258485938">
                          <w:marLeft w:val="0"/>
                          <w:marRight w:val="0"/>
                          <w:marTop w:val="0"/>
                          <w:marBottom w:val="0"/>
                          <w:divBdr>
                            <w:top w:val="none" w:sz="0" w:space="0" w:color="auto"/>
                            <w:left w:val="none" w:sz="0" w:space="0" w:color="auto"/>
                            <w:bottom w:val="none" w:sz="0" w:space="0" w:color="auto"/>
                            <w:right w:val="none" w:sz="0" w:space="0" w:color="auto"/>
                          </w:divBdr>
                          <w:divsChild>
                            <w:div w:id="124912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10 Beliefs of Great Managers</vt:lpstr>
    </vt:vector>
  </TitlesOfParts>
  <Company>Deere-Hitachi</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Beliefs of Great Managers</dc:title>
  <dc:subject/>
  <dc:creator>foglemanm</dc:creator>
  <cp:keywords/>
  <dc:description/>
  <cp:lastModifiedBy>Mirosław Dąbrowski</cp:lastModifiedBy>
  <cp:revision>7</cp:revision>
  <dcterms:created xsi:type="dcterms:W3CDTF">2014-09-21T20:07:00Z</dcterms:created>
  <dcterms:modified xsi:type="dcterms:W3CDTF">2014-09-21T20:08:00Z</dcterms:modified>
</cp:coreProperties>
</file>